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5F44C" w14:textId="1673C13E" w:rsidR="00C76034" w:rsidRPr="00F20EDD" w:rsidRDefault="00671809" w:rsidP="00F20EDD">
      <w:pPr>
        <w:jc w:val="center"/>
        <w:rPr>
          <w:color w:val="BFBFBF" w:themeColor="background1" w:themeShade="BF"/>
        </w:rPr>
      </w:pPr>
      <w:r w:rsidRPr="00F20EDD">
        <w:rPr>
          <w:color w:val="BFBFBF" w:themeColor="background1" w:themeShade="BF"/>
        </w:rPr>
        <w:t xml:space="preserve">We Can Cut Your </w:t>
      </w:r>
      <w:r w:rsidR="00F20EDD" w:rsidRPr="00F20EDD">
        <w:rPr>
          <w:color w:val="BFBFBF" w:themeColor="background1" w:themeShade="BF"/>
        </w:rPr>
        <w:t>Heartland Processing Fees by 50% to 75% Guaranteed</w:t>
      </w:r>
      <w:r w:rsidRPr="00F20EDD">
        <w:rPr>
          <w:color w:val="BFBFBF" w:themeColor="background1" w:themeShade="BF"/>
        </w:rPr>
        <w:t>!</w:t>
      </w:r>
      <w:r w:rsidR="00F20EDD" w:rsidRPr="00F20EDD">
        <w:rPr>
          <w:color w:val="BFBFBF" w:themeColor="background1" w:themeShade="BF"/>
        </w:rPr>
        <w:t xml:space="preserve"> “Script”</w:t>
      </w:r>
    </w:p>
    <w:p w14:paraId="09C82F58" w14:textId="5FCD008F" w:rsidR="00671809" w:rsidRDefault="00671809"/>
    <w:p w14:paraId="569B53A0" w14:textId="1FE40DA0" w:rsidR="00671809" w:rsidRDefault="00671809"/>
    <w:p w14:paraId="3C2C1957" w14:textId="4F074EA9" w:rsidR="00671809" w:rsidRDefault="00671809">
      <w:r>
        <w:t>Hello___</w:t>
      </w:r>
      <w:r w:rsidR="00891876">
        <w:t xml:space="preserve">____________, my name is Cassandra Lees </w:t>
      </w:r>
      <w:r w:rsidR="001A70E7">
        <w:t>with Wholesale</w:t>
      </w:r>
      <w:r>
        <w:t xml:space="preserve"> Merchant Services and I’m calling in reference to your Merchant Account with Heartland Payments,</w:t>
      </w:r>
    </w:p>
    <w:p w14:paraId="3C580119" w14:textId="77777777" w:rsidR="00671809" w:rsidRDefault="00671809"/>
    <w:p w14:paraId="4932390A" w14:textId="24CE107F" w:rsidR="00671809" w:rsidRDefault="00671809">
      <w:r>
        <w:t xml:space="preserve"> </w:t>
      </w:r>
      <w:r w:rsidR="00F20EDD">
        <w:t>Based on your Heartland Fee structure</w:t>
      </w:r>
      <w:r w:rsidR="001A70E7">
        <w:t xml:space="preserve">, upgrading your account to a Wholesale Fee </w:t>
      </w:r>
      <w:bookmarkStart w:id="0" w:name="_GoBack"/>
      <w:bookmarkEnd w:id="0"/>
      <w:r w:rsidR="007F408E">
        <w:t>Structure would</w:t>
      </w:r>
      <w:r w:rsidR="00D42773">
        <w:t xml:space="preserve"> </w:t>
      </w:r>
      <w:r w:rsidR="00FA2184">
        <w:t>c</w:t>
      </w:r>
      <w:r w:rsidR="00F20EDD">
        <w:t>ut your</w:t>
      </w:r>
      <w:r>
        <w:t xml:space="preserve"> </w:t>
      </w:r>
      <w:r w:rsidR="00F20EDD">
        <w:t xml:space="preserve">fees by 50% Guaranteed. </w:t>
      </w:r>
    </w:p>
    <w:p w14:paraId="7EF8F593" w14:textId="2FF204EF" w:rsidR="00F20EDD" w:rsidRDefault="00F20EDD"/>
    <w:p w14:paraId="72B41A77" w14:textId="2ADAE534" w:rsidR="00F20EDD" w:rsidRPr="00F20EDD" w:rsidRDefault="00F20EDD">
      <w:pPr>
        <w:rPr>
          <w:color w:val="BFBFBF" w:themeColor="background1" w:themeShade="BF"/>
          <w:sz w:val="16"/>
          <w:szCs w:val="16"/>
        </w:rPr>
      </w:pPr>
      <w:r w:rsidRPr="00F20EDD">
        <w:rPr>
          <w:color w:val="BFBFBF" w:themeColor="background1" w:themeShade="BF"/>
          <w:sz w:val="16"/>
          <w:szCs w:val="16"/>
        </w:rPr>
        <w:t>[MQ - How can you do that?</w:t>
      </w:r>
    </w:p>
    <w:p w14:paraId="16377F5D" w14:textId="20DBB334" w:rsidR="00F20EDD" w:rsidRDefault="00F20EDD">
      <w:pPr>
        <w:rPr>
          <w:b/>
          <w:color w:val="BFBFBF" w:themeColor="background1" w:themeShade="BF"/>
          <w:sz w:val="16"/>
          <w:szCs w:val="16"/>
        </w:rPr>
      </w:pPr>
      <w:r w:rsidRPr="00F20EDD">
        <w:rPr>
          <w:color w:val="BFBFBF" w:themeColor="background1" w:themeShade="BF"/>
          <w:sz w:val="16"/>
          <w:szCs w:val="16"/>
        </w:rPr>
        <w:t>[SPA - _________, you’re on a COST+ Fee model now, so we just cut the</w:t>
      </w:r>
      <w:r w:rsidRPr="00F20EDD">
        <w:rPr>
          <w:b/>
          <w:color w:val="BFBFBF" w:themeColor="background1" w:themeShade="BF"/>
          <w:sz w:val="16"/>
          <w:szCs w:val="16"/>
        </w:rPr>
        <w:t xml:space="preserve"> + </w:t>
      </w:r>
      <w:r w:rsidRPr="00F20EDD">
        <w:rPr>
          <w:color w:val="BFBFBF" w:themeColor="background1" w:themeShade="BF"/>
          <w:sz w:val="16"/>
          <w:szCs w:val="16"/>
        </w:rPr>
        <w:t>part that you’re payi</w:t>
      </w:r>
      <w:r w:rsidR="00456420">
        <w:rPr>
          <w:color w:val="BFBFBF" w:themeColor="background1" w:themeShade="BF"/>
          <w:sz w:val="16"/>
          <w:szCs w:val="16"/>
        </w:rPr>
        <w:t>ng in half, which allows us to</w:t>
      </w:r>
      <w:r w:rsidRPr="00F20EDD">
        <w:rPr>
          <w:color w:val="BFBFBF" w:themeColor="background1" w:themeShade="BF"/>
          <w:sz w:val="16"/>
          <w:szCs w:val="16"/>
        </w:rPr>
        <w:t xml:space="preserve"> lower your fees by 50%. </w:t>
      </w:r>
      <w:r>
        <w:rPr>
          <w:color w:val="BFBFBF" w:themeColor="background1" w:themeShade="BF"/>
          <w:sz w:val="16"/>
          <w:szCs w:val="16"/>
        </w:rPr>
        <w:t xml:space="preserve"> - Ask a question…</w:t>
      </w:r>
      <w:r w:rsidRPr="00F20EDD">
        <w:rPr>
          <w:color w:val="BFBFBF" w:themeColor="background1" w:themeShade="BF"/>
          <w:sz w:val="16"/>
          <w:szCs w:val="16"/>
        </w:rPr>
        <w:t xml:space="preserve">  </w:t>
      </w:r>
      <w:r w:rsidRPr="00F20EDD">
        <w:rPr>
          <w:b/>
          <w:color w:val="BFBFBF" w:themeColor="background1" w:themeShade="BF"/>
          <w:sz w:val="16"/>
          <w:szCs w:val="16"/>
        </w:rPr>
        <w:t xml:space="preserve"> </w:t>
      </w:r>
    </w:p>
    <w:p w14:paraId="130C262E" w14:textId="436A5F62" w:rsidR="007130A3" w:rsidRDefault="007130A3">
      <w:pPr>
        <w:rPr>
          <w:b/>
          <w:color w:val="BFBFBF" w:themeColor="background1" w:themeShade="BF"/>
          <w:sz w:val="16"/>
          <w:szCs w:val="16"/>
        </w:rPr>
      </w:pPr>
    </w:p>
    <w:p w14:paraId="1FB6387C" w14:textId="1F318898" w:rsidR="007130A3" w:rsidRPr="007130A3" w:rsidRDefault="007130A3">
      <w:pPr>
        <w:rPr>
          <w:color w:val="000000" w:themeColor="text1"/>
        </w:rPr>
      </w:pPr>
      <w:r>
        <w:rPr>
          <w:color w:val="000000" w:themeColor="text1"/>
        </w:rPr>
        <w:t>_____________</w:t>
      </w:r>
      <w:r w:rsidRPr="007130A3">
        <w:rPr>
          <w:color w:val="000000" w:themeColor="text1"/>
        </w:rPr>
        <w:t xml:space="preserve">, any many cases we can even save you more than 50% by lowering the risk </w:t>
      </w:r>
      <w:r>
        <w:rPr>
          <w:color w:val="000000" w:themeColor="text1"/>
        </w:rPr>
        <w:t>of your transactions, either with the way you accept credit cards or Equipment you are using.</w:t>
      </w:r>
    </w:p>
    <w:p w14:paraId="232D9838" w14:textId="49AEB7AD" w:rsidR="003F2588" w:rsidRDefault="003F2588" w:rsidP="003F2588">
      <w:pPr>
        <w:rPr>
          <w:color w:val="000000" w:themeColor="text1"/>
        </w:rPr>
      </w:pPr>
    </w:p>
    <w:p w14:paraId="2D457B25" w14:textId="6B848807" w:rsidR="003F2588" w:rsidRDefault="007130A3" w:rsidP="003F2588">
      <w:pPr>
        <w:rPr>
          <w:color w:val="000000" w:themeColor="text1"/>
        </w:rPr>
      </w:pPr>
      <w:r>
        <w:rPr>
          <w:color w:val="000000" w:themeColor="text1"/>
        </w:rPr>
        <w:t xml:space="preserve">_____________, </w:t>
      </w:r>
      <w:r w:rsidR="003F2588">
        <w:rPr>
          <w:color w:val="000000" w:themeColor="text1"/>
        </w:rPr>
        <w:t>I need to get a better understanding of how you are accepting credit cards;</w:t>
      </w:r>
    </w:p>
    <w:p w14:paraId="44F6444C" w14:textId="77777777" w:rsidR="003F2588" w:rsidRDefault="003F2588" w:rsidP="003F2588">
      <w:pPr>
        <w:rPr>
          <w:color w:val="000000" w:themeColor="text1"/>
        </w:rPr>
      </w:pPr>
    </w:p>
    <w:p w14:paraId="3783E564" w14:textId="77777777" w:rsidR="007130A3" w:rsidRDefault="003F2588" w:rsidP="003F2588">
      <w:pPr>
        <w:pStyle w:val="ListParagraph"/>
        <w:numPr>
          <w:ilvl w:val="0"/>
          <w:numId w:val="1"/>
        </w:numPr>
        <w:rPr>
          <w:color w:val="000000" w:themeColor="text1"/>
        </w:rPr>
      </w:pPr>
      <w:r>
        <w:rPr>
          <w:color w:val="000000" w:themeColor="text1"/>
        </w:rPr>
        <w:t>Are you processing with a Terminal and Pin Pad or Just a Terminal?</w:t>
      </w:r>
      <w:r w:rsidR="007130A3">
        <w:rPr>
          <w:color w:val="000000" w:themeColor="text1"/>
        </w:rPr>
        <w:t xml:space="preserve"> </w:t>
      </w:r>
    </w:p>
    <w:p w14:paraId="3FBBC6C3" w14:textId="101D8A44" w:rsidR="003F2588" w:rsidRDefault="007130A3" w:rsidP="003F2588">
      <w:pPr>
        <w:pStyle w:val="ListParagraph"/>
        <w:numPr>
          <w:ilvl w:val="0"/>
          <w:numId w:val="1"/>
        </w:numPr>
        <w:rPr>
          <w:color w:val="000000" w:themeColor="text1"/>
        </w:rPr>
      </w:pPr>
      <w:r>
        <w:rPr>
          <w:color w:val="000000" w:themeColor="text1"/>
        </w:rPr>
        <w:t xml:space="preserve">Do you Accept Pin Based Debit Cards </w:t>
      </w:r>
      <w:r>
        <w:rPr>
          <w:color w:val="000000" w:themeColor="text1"/>
          <w:sz w:val="16"/>
          <w:szCs w:val="16"/>
        </w:rPr>
        <w:t>(S</w:t>
      </w:r>
      <w:r w:rsidRPr="007130A3">
        <w:rPr>
          <w:color w:val="000000" w:themeColor="text1"/>
          <w:sz w:val="16"/>
          <w:szCs w:val="16"/>
        </w:rPr>
        <w:t>ell Pin</w:t>
      </w:r>
      <w:r>
        <w:rPr>
          <w:color w:val="000000" w:themeColor="text1"/>
          <w:sz w:val="16"/>
          <w:szCs w:val="16"/>
        </w:rPr>
        <w:t xml:space="preserve"> </w:t>
      </w:r>
      <w:r w:rsidRPr="007130A3">
        <w:rPr>
          <w:color w:val="000000" w:themeColor="text1"/>
          <w:sz w:val="16"/>
          <w:szCs w:val="16"/>
        </w:rPr>
        <w:t>Pad</w:t>
      </w:r>
      <w:r>
        <w:rPr>
          <w:color w:val="000000" w:themeColor="text1"/>
          <w:sz w:val="16"/>
          <w:szCs w:val="16"/>
        </w:rPr>
        <w:t xml:space="preserve"> Additional Savings </w:t>
      </w:r>
      <w:r w:rsidR="004A7A79">
        <w:rPr>
          <w:color w:val="000000" w:themeColor="text1"/>
          <w:sz w:val="16"/>
          <w:szCs w:val="16"/>
        </w:rPr>
        <w:t>Benefits</w:t>
      </w:r>
      <w:r w:rsidR="004A7A79" w:rsidRPr="007130A3">
        <w:rPr>
          <w:color w:val="000000" w:themeColor="text1"/>
          <w:sz w:val="16"/>
          <w:szCs w:val="16"/>
        </w:rPr>
        <w:t>)?</w:t>
      </w:r>
      <w:r w:rsidR="003F2588">
        <w:rPr>
          <w:color w:val="000000" w:themeColor="text1"/>
        </w:rPr>
        <w:t xml:space="preserve"> </w:t>
      </w:r>
    </w:p>
    <w:p w14:paraId="0AF1214F" w14:textId="159C62DD" w:rsidR="003F2588" w:rsidRDefault="007130A3" w:rsidP="003F2588">
      <w:pPr>
        <w:pStyle w:val="ListParagraph"/>
        <w:numPr>
          <w:ilvl w:val="0"/>
          <w:numId w:val="1"/>
        </w:numPr>
        <w:rPr>
          <w:color w:val="000000" w:themeColor="text1"/>
        </w:rPr>
      </w:pPr>
      <w:r>
        <w:rPr>
          <w:color w:val="000000" w:themeColor="text1"/>
        </w:rPr>
        <w:t>Are they Verifone or Ingenico Terminal</w:t>
      </w:r>
      <w:r w:rsidRPr="007130A3">
        <w:rPr>
          <w:color w:val="000000" w:themeColor="text1"/>
          <w:sz w:val="16"/>
          <w:szCs w:val="16"/>
        </w:rPr>
        <w:t>(s)</w:t>
      </w:r>
      <w:r>
        <w:rPr>
          <w:color w:val="000000" w:themeColor="text1"/>
        </w:rPr>
        <w:t xml:space="preserve">? </w:t>
      </w:r>
    </w:p>
    <w:p w14:paraId="44E7FAA3" w14:textId="0EC09853" w:rsidR="007130A3" w:rsidRPr="007130A3" w:rsidRDefault="007130A3" w:rsidP="003F2588">
      <w:pPr>
        <w:pStyle w:val="ListParagraph"/>
        <w:numPr>
          <w:ilvl w:val="0"/>
          <w:numId w:val="1"/>
        </w:numPr>
        <w:rPr>
          <w:color w:val="000000" w:themeColor="text1"/>
          <w:sz w:val="22"/>
          <w:szCs w:val="22"/>
        </w:rPr>
      </w:pPr>
      <w:r w:rsidRPr="007130A3">
        <w:rPr>
          <w:color w:val="000000" w:themeColor="text1"/>
          <w:sz w:val="22"/>
          <w:szCs w:val="22"/>
        </w:rPr>
        <w:t>Do you know i</w:t>
      </w:r>
      <w:r w:rsidR="004A7A79">
        <w:rPr>
          <w:color w:val="000000" w:themeColor="text1"/>
          <w:sz w:val="22"/>
          <w:szCs w:val="22"/>
        </w:rPr>
        <w:t>f your Terminal(s) meet the 2015</w:t>
      </w:r>
      <w:r w:rsidRPr="007130A3">
        <w:rPr>
          <w:color w:val="000000" w:themeColor="text1"/>
          <w:sz w:val="22"/>
          <w:szCs w:val="22"/>
        </w:rPr>
        <w:t xml:space="preserve"> PCI, EMV and SH-2 Compliance standards?</w:t>
      </w:r>
    </w:p>
    <w:p w14:paraId="53350D65" w14:textId="427A8AB8" w:rsidR="007130A3" w:rsidRDefault="007130A3" w:rsidP="003F2588">
      <w:pPr>
        <w:pStyle w:val="ListParagraph"/>
        <w:numPr>
          <w:ilvl w:val="0"/>
          <w:numId w:val="1"/>
        </w:numPr>
        <w:rPr>
          <w:color w:val="000000" w:themeColor="text1"/>
        </w:rPr>
      </w:pPr>
      <w:r>
        <w:rPr>
          <w:color w:val="000000" w:themeColor="text1"/>
        </w:rPr>
        <w:t xml:space="preserve">Do you Own, Rent or Lease your Equipment? </w:t>
      </w:r>
    </w:p>
    <w:p w14:paraId="5B53B912" w14:textId="0CA8CB01" w:rsidR="007130A3" w:rsidRDefault="007130A3" w:rsidP="003F2588">
      <w:pPr>
        <w:pStyle w:val="ListParagraph"/>
        <w:numPr>
          <w:ilvl w:val="0"/>
          <w:numId w:val="1"/>
        </w:numPr>
        <w:rPr>
          <w:color w:val="000000" w:themeColor="text1"/>
        </w:rPr>
      </w:pPr>
      <w:r>
        <w:rPr>
          <w:color w:val="000000" w:themeColor="text1"/>
        </w:rPr>
        <w:t>Is your customer and card present on all transactions?</w:t>
      </w:r>
    </w:p>
    <w:p w14:paraId="15E87625" w14:textId="77777777" w:rsidR="007130A3" w:rsidRDefault="007130A3" w:rsidP="003F2588">
      <w:pPr>
        <w:pStyle w:val="ListParagraph"/>
        <w:numPr>
          <w:ilvl w:val="0"/>
          <w:numId w:val="1"/>
        </w:numPr>
        <w:rPr>
          <w:color w:val="000000" w:themeColor="text1"/>
        </w:rPr>
      </w:pPr>
      <w:r>
        <w:rPr>
          <w:color w:val="000000" w:themeColor="text1"/>
        </w:rPr>
        <w:t xml:space="preserve">Do you or your staff always check ID and get a signature on transactions over $25? </w:t>
      </w:r>
    </w:p>
    <w:p w14:paraId="4280A19B" w14:textId="27F0B565" w:rsidR="007130A3" w:rsidRPr="003F2588" w:rsidRDefault="007130A3" w:rsidP="003F2588">
      <w:pPr>
        <w:pStyle w:val="ListParagraph"/>
        <w:numPr>
          <w:ilvl w:val="0"/>
          <w:numId w:val="1"/>
        </w:numPr>
        <w:rPr>
          <w:color w:val="000000" w:themeColor="text1"/>
        </w:rPr>
      </w:pPr>
      <w:r>
        <w:rPr>
          <w:color w:val="000000" w:themeColor="text1"/>
        </w:rPr>
        <w:t xml:space="preserve">Do you or your staff take the credit card from your customer to run a transaction? </w:t>
      </w:r>
    </w:p>
    <w:p w14:paraId="39F1E99B" w14:textId="77777777" w:rsidR="003F2588" w:rsidRPr="003F2588" w:rsidRDefault="003F2588" w:rsidP="003F2588">
      <w:pPr>
        <w:rPr>
          <w:color w:val="000000" w:themeColor="text1"/>
        </w:rPr>
      </w:pPr>
    </w:p>
    <w:p w14:paraId="19642ACA" w14:textId="39CF2B6C" w:rsidR="00F20EDD" w:rsidRPr="004E5879" w:rsidRDefault="00CA3F9D">
      <w:pPr>
        <w:rPr>
          <w:color w:val="000000" w:themeColor="text1"/>
        </w:rPr>
      </w:pPr>
      <w:r>
        <w:rPr>
          <w:color w:val="000000" w:themeColor="text1"/>
        </w:rPr>
        <w:t xml:space="preserve">_____________, by using Compliant Equipment that’s prompted for Pin Debit in a more compliant way, we will save you an additional 15% to 20%, savings you approximately 70% overall.   </w:t>
      </w:r>
    </w:p>
    <w:p w14:paraId="323CC527" w14:textId="77777777" w:rsidR="007F408E" w:rsidRDefault="007F408E" w:rsidP="007130A3"/>
    <w:p w14:paraId="1996725D" w14:textId="77777777" w:rsidR="007130A3" w:rsidRPr="003F2588" w:rsidRDefault="007130A3" w:rsidP="007130A3">
      <w:pPr>
        <w:pStyle w:val="ListParagraph"/>
        <w:numPr>
          <w:ilvl w:val="0"/>
          <w:numId w:val="1"/>
        </w:numPr>
        <w:rPr>
          <w:color w:val="000000" w:themeColor="text1"/>
        </w:rPr>
      </w:pPr>
      <w:r>
        <w:rPr>
          <w:color w:val="000000" w:themeColor="text1"/>
        </w:rPr>
        <w:t>I have the N</w:t>
      </w:r>
      <w:r w:rsidRPr="003F2588">
        <w:rPr>
          <w:color w:val="000000" w:themeColor="text1"/>
        </w:rPr>
        <w:t>a</w:t>
      </w:r>
      <w:r>
        <w:rPr>
          <w:color w:val="000000" w:themeColor="text1"/>
        </w:rPr>
        <w:t>me of your B</w:t>
      </w:r>
      <w:r w:rsidRPr="003F2588">
        <w:rPr>
          <w:color w:val="000000" w:themeColor="text1"/>
        </w:rPr>
        <w:t>usiness as _________________?</w:t>
      </w:r>
    </w:p>
    <w:p w14:paraId="3BAE113C" w14:textId="77777777" w:rsidR="007130A3" w:rsidRDefault="007130A3" w:rsidP="007130A3">
      <w:pPr>
        <w:pStyle w:val="ListParagraph"/>
        <w:numPr>
          <w:ilvl w:val="0"/>
          <w:numId w:val="1"/>
        </w:numPr>
        <w:rPr>
          <w:color w:val="000000" w:themeColor="text1"/>
        </w:rPr>
      </w:pPr>
      <w:r>
        <w:rPr>
          <w:color w:val="000000" w:themeColor="text1"/>
        </w:rPr>
        <w:t>Is the business</w:t>
      </w:r>
      <w:r w:rsidRPr="003F2588">
        <w:rPr>
          <w:color w:val="000000" w:themeColor="text1"/>
        </w:rPr>
        <w:t xml:space="preserve"> Registered as a Corporation, </w:t>
      </w:r>
      <w:r>
        <w:rPr>
          <w:color w:val="000000" w:themeColor="text1"/>
        </w:rPr>
        <w:t>Sole-Prop</w:t>
      </w:r>
      <w:r w:rsidRPr="003F2588">
        <w:rPr>
          <w:color w:val="000000" w:themeColor="text1"/>
        </w:rPr>
        <w:t xml:space="preserve"> </w:t>
      </w:r>
      <w:r>
        <w:rPr>
          <w:color w:val="000000" w:themeColor="text1"/>
        </w:rPr>
        <w:t>o</w:t>
      </w:r>
      <w:r w:rsidRPr="003F2588">
        <w:rPr>
          <w:color w:val="000000" w:themeColor="text1"/>
        </w:rPr>
        <w:t>r LLC?</w:t>
      </w:r>
    </w:p>
    <w:p w14:paraId="1FD7EE29" w14:textId="77777777" w:rsidR="007130A3" w:rsidRDefault="007130A3" w:rsidP="007130A3">
      <w:pPr>
        <w:pStyle w:val="ListParagraph"/>
        <w:numPr>
          <w:ilvl w:val="0"/>
          <w:numId w:val="1"/>
        </w:numPr>
        <w:rPr>
          <w:color w:val="000000" w:themeColor="text1"/>
        </w:rPr>
      </w:pPr>
      <w:r>
        <w:rPr>
          <w:color w:val="000000" w:themeColor="text1"/>
        </w:rPr>
        <w:t>And the Physical Address is ____________________?</w:t>
      </w:r>
    </w:p>
    <w:p w14:paraId="39D859AF" w14:textId="073AFA78" w:rsidR="007130A3" w:rsidRDefault="007130A3" w:rsidP="007130A3">
      <w:pPr>
        <w:pStyle w:val="ListParagraph"/>
        <w:numPr>
          <w:ilvl w:val="0"/>
          <w:numId w:val="1"/>
        </w:numPr>
        <w:rPr>
          <w:color w:val="000000" w:themeColor="text1"/>
        </w:rPr>
      </w:pPr>
      <w:r>
        <w:rPr>
          <w:color w:val="000000" w:themeColor="text1"/>
        </w:rPr>
        <w:t>______________, you’re the registered owner?</w:t>
      </w:r>
    </w:p>
    <w:p w14:paraId="7CA77D3F" w14:textId="4EDF65B4" w:rsidR="00D42773" w:rsidRDefault="00D42773" w:rsidP="007130A3">
      <w:pPr>
        <w:pStyle w:val="ListParagraph"/>
        <w:numPr>
          <w:ilvl w:val="0"/>
          <w:numId w:val="1"/>
        </w:numPr>
        <w:rPr>
          <w:color w:val="000000" w:themeColor="text1"/>
        </w:rPr>
      </w:pPr>
      <w:r>
        <w:rPr>
          <w:color w:val="000000" w:themeColor="text1"/>
        </w:rPr>
        <w:t>What is your Cell phone #?</w:t>
      </w:r>
    </w:p>
    <w:p w14:paraId="6B4D9B4E" w14:textId="7AB4C051" w:rsidR="00D42773" w:rsidRDefault="00D42773" w:rsidP="00D42773">
      <w:pPr>
        <w:rPr>
          <w:color w:val="000000" w:themeColor="text1"/>
        </w:rPr>
      </w:pPr>
    </w:p>
    <w:p w14:paraId="0342CD61" w14:textId="715DFCB3" w:rsidR="00D42773" w:rsidRPr="007F408E" w:rsidRDefault="00D42773" w:rsidP="00D42773">
      <w:pPr>
        <w:rPr>
          <w:color w:val="000000" w:themeColor="text1"/>
          <w:sz w:val="20"/>
          <w:szCs w:val="20"/>
        </w:rPr>
      </w:pPr>
      <w:r w:rsidRPr="007F408E">
        <w:rPr>
          <w:color w:val="000000" w:themeColor="text1"/>
          <w:sz w:val="20"/>
          <w:szCs w:val="20"/>
        </w:rPr>
        <w:t xml:space="preserve">OPTIONS – </w:t>
      </w:r>
    </w:p>
    <w:p w14:paraId="32879761" w14:textId="71FDC199" w:rsidR="00D42773" w:rsidRPr="007F408E" w:rsidRDefault="00D42773" w:rsidP="007F408E">
      <w:pPr>
        <w:pStyle w:val="ListParagraph"/>
        <w:numPr>
          <w:ilvl w:val="0"/>
          <w:numId w:val="3"/>
        </w:numPr>
        <w:rPr>
          <w:color w:val="AEAAAA" w:themeColor="background2" w:themeShade="BF"/>
          <w:sz w:val="16"/>
          <w:szCs w:val="16"/>
        </w:rPr>
      </w:pPr>
      <w:r w:rsidRPr="007F408E">
        <w:rPr>
          <w:color w:val="000000" w:themeColor="text1"/>
          <w:sz w:val="20"/>
          <w:szCs w:val="20"/>
        </w:rPr>
        <w:t>Assume the sell and close the Merchant. Just keep asking questions and complete MPA and get electronic signatures.</w:t>
      </w:r>
      <w:r w:rsidR="007F408E">
        <w:rPr>
          <w:color w:val="AEAAAA" w:themeColor="background2" w:themeShade="BF"/>
          <w:sz w:val="16"/>
          <w:szCs w:val="16"/>
        </w:rPr>
        <w:t xml:space="preserve"> </w:t>
      </w:r>
      <w:r w:rsidR="007F408E" w:rsidRPr="007F408E">
        <w:rPr>
          <w:color w:val="AEAAAA" w:themeColor="background2" w:themeShade="BF"/>
          <w:sz w:val="16"/>
          <w:szCs w:val="16"/>
        </w:rPr>
        <w:t xml:space="preserve"> – Get Text Copy of Driver License &amp; Voided Check – Email Sub to</w:t>
      </w:r>
      <w:r w:rsidR="007F408E" w:rsidRPr="007F408E">
        <w:rPr>
          <w:color w:val="AEAAAA" w:themeColor="background2" w:themeShade="BF"/>
          <w:sz w:val="16"/>
          <w:szCs w:val="16"/>
        </w:rPr>
        <w:t xml:space="preserve"> </w:t>
      </w:r>
      <w:hyperlink r:id="rId5" w:history="1">
        <w:r w:rsidR="007F408E" w:rsidRPr="007F408E">
          <w:rPr>
            <w:rStyle w:val="Hyperlink"/>
            <w:sz w:val="16"/>
            <w:szCs w:val="16"/>
          </w:rPr>
          <w:t>info@radiantms.com</w:t>
        </w:r>
      </w:hyperlink>
      <w:r w:rsidR="007F408E" w:rsidRPr="007F408E">
        <w:rPr>
          <w:color w:val="AEAAAA" w:themeColor="background2" w:themeShade="BF"/>
          <w:sz w:val="16"/>
          <w:szCs w:val="16"/>
        </w:rPr>
        <w:t xml:space="preserve">  </w:t>
      </w:r>
    </w:p>
    <w:p w14:paraId="0AEB6734" w14:textId="078CD84B" w:rsidR="00671809" w:rsidRPr="007F408E" w:rsidRDefault="00D42773" w:rsidP="007F408E">
      <w:pPr>
        <w:pStyle w:val="ListParagraph"/>
        <w:numPr>
          <w:ilvl w:val="0"/>
          <w:numId w:val="3"/>
        </w:numPr>
        <w:rPr>
          <w:color w:val="000000" w:themeColor="text1"/>
          <w:sz w:val="20"/>
          <w:szCs w:val="20"/>
        </w:rPr>
      </w:pPr>
      <w:r w:rsidRPr="007F408E">
        <w:rPr>
          <w:color w:val="000000" w:themeColor="text1"/>
          <w:sz w:val="20"/>
          <w:szCs w:val="20"/>
        </w:rPr>
        <w:t>Set an Appointment</w:t>
      </w:r>
      <w:r w:rsidR="00FC3752" w:rsidRPr="007F408E">
        <w:rPr>
          <w:color w:val="000000" w:themeColor="text1"/>
          <w:sz w:val="20"/>
          <w:szCs w:val="20"/>
        </w:rPr>
        <w:t xml:space="preserve"> for a Savings Analysis review with your Account Manager Jeremy Fox. Set an appointment first</w:t>
      </w:r>
      <w:r w:rsidR="007F408E" w:rsidRPr="007F408E">
        <w:rPr>
          <w:color w:val="000000" w:themeColor="text1"/>
          <w:sz w:val="20"/>
          <w:szCs w:val="20"/>
        </w:rPr>
        <w:t>, then email appointment temple and confirm receipt of email while still on the phone. Ask them to reply to the email to confirm the appointment. Then let them know we need 2 months merchant statements 24hrs before the appointment. Also make 24 appointment verification call, whenever possible</w:t>
      </w:r>
      <w:r w:rsidR="007F408E">
        <w:rPr>
          <w:color w:val="000000" w:themeColor="text1"/>
          <w:sz w:val="20"/>
          <w:szCs w:val="20"/>
        </w:rPr>
        <w:t>.</w:t>
      </w:r>
      <w:r w:rsidR="00671809">
        <w:t xml:space="preserve"> </w:t>
      </w:r>
    </w:p>
    <w:sectPr w:rsidR="00671809" w:rsidRPr="007F408E" w:rsidSect="00EC7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6E2F"/>
    <w:multiLevelType w:val="hybridMultilevel"/>
    <w:tmpl w:val="2182B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B2F"/>
    <w:multiLevelType w:val="hybridMultilevel"/>
    <w:tmpl w:val="9B14BC76"/>
    <w:lvl w:ilvl="0" w:tplc="784A271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93EFB"/>
    <w:multiLevelType w:val="hybridMultilevel"/>
    <w:tmpl w:val="3982B87A"/>
    <w:lvl w:ilvl="0" w:tplc="37809AFC">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09"/>
    <w:rsid w:val="001A70E7"/>
    <w:rsid w:val="001E2705"/>
    <w:rsid w:val="00374DD2"/>
    <w:rsid w:val="003F2588"/>
    <w:rsid w:val="00456420"/>
    <w:rsid w:val="00467FF1"/>
    <w:rsid w:val="004A7A79"/>
    <w:rsid w:val="004E5879"/>
    <w:rsid w:val="005645DD"/>
    <w:rsid w:val="00671809"/>
    <w:rsid w:val="007130A3"/>
    <w:rsid w:val="007F408E"/>
    <w:rsid w:val="00891876"/>
    <w:rsid w:val="00AC4177"/>
    <w:rsid w:val="00C33408"/>
    <w:rsid w:val="00CA3F9D"/>
    <w:rsid w:val="00D16423"/>
    <w:rsid w:val="00D42773"/>
    <w:rsid w:val="00D853AA"/>
    <w:rsid w:val="00EC7CE6"/>
    <w:rsid w:val="00F20EDD"/>
    <w:rsid w:val="00FA2184"/>
    <w:rsid w:val="00FC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D099"/>
  <w14:defaultImageDpi w14:val="32767"/>
  <w15:chartTrackingRefBased/>
  <w15:docId w15:val="{99429037-0232-1B4B-BF2A-5CE9FE67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588"/>
    <w:pPr>
      <w:ind w:left="720"/>
      <w:contextualSpacing/>
    </w:pPr>
  </w:style>
  <w:style w:type="character" w:styleId="Hyperlink">
    <w:name w:val="Hyperlink"/>
    <w:basedOn w:val="DefaultParagraphFont"/>
    <w:uiPriority w:val="99"/>
    <w:unhideWhenUsed/>
    <w:rsid w:val="00AC4177"/>
    <w:rPr>
      <w:color w:val="0563C1" w:themeColor="hyperlink"/>
      <w:u w:val="single"/>
    </w:rPr>
  </w:style>
  <w:style w:type="character" w:styleId="UnresolvedMention">
    <w:name w:val="Unresolved Mention"/>
    <w:basedOn w:val="DefaultParagraphFont"/>
    <w:uiPriority w:val="99"/>
    <w:rsid w:val="00AC4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adiant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Fox</dc:creator>
  <cp:keywords/>
  <dc:description/>
  <cp:lastModifiedBy>Jeremy Fox</cp:lastModifiedBy>
  <cp:revision>2</cp:revision>
  <dcterms:created xsi:type="dcterms:W3CDTF">2018-10-23T22:22:00Z</dcterms:created>
  <dcterms:modified xsi:type="dcterms:W3CDTF">2018-10-23T22:22:00Z</dcterms:modified>
</cp:coreProperties>
</file>